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54" w:rsidRDefault="00EB2950">
      <w:pPr>
        <w:spacing w:after="0" w:line="252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Вносится Губернатором</w:t>
      </w:r>
    </w:p>
    <w:p w:rsidR="002A3654" w:rsidRDefault="00EB2950">
      <w:pPr>
        <w:spacing w:after="0" w:line="252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Новосибирской области</w:t>
      </w:r>
    </w:p>
    <w:p w:rsidR="002A3654" w:rsidRDefault="002A3654">
      <w:pPr>
        <w:spacing w:after="0" w:line="252" w:lineRule="auto"/>
        <w:ind w:firstLine="709"/>
        <w:jc w:val="right"/>
        <w:rPr>
          <w:rFonts w:ascii="Times New Roman" w:hAnsi="Times New Roman"/>
          <w:sz w:val="16"/>
          <w:szCs w:val="16"/>
        </w:rPr>
      </w:pPr>
    </w:p>
    <w:p w:rsidR="002A3654" w:rsidRDefault="00EB2950">
      <w:pPr>
        <w:spacing w:after="0" w:line="252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 № ________</w:t>
      </w:r>
    </w:p>
    <w:p w:rsidR="002A3654" w:rsidRDefault="002A3654">
      <w:pPr>
        <w:pStyle w:val="1"/>
        <w:spacing w:before="0" w:after="0" w:line="252" w:lineRule="auto"/>
        <w:ind w:firstLine="0"/>
        <w:rPr>
          <w:rFonts w:ascii="Times New Roman" w:hAnsi="Times New Roman" w:cs="Times New Roman"/>
          <w:b w:val="0"/>
          <w:sz w:val="16"/>
          <w:szCs w:val="16"/>
        </w:rPr>
      </w:pPr>
    </w:p>
    <w:p w:rsidR="002A3654" w:rsidRDefault="00EB2950">
      <w:pPr>
        <w:pStyle w:val="1"/>
        <w:spacing w:before="0" w:after="0" w:line="252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ЗАКОН</w:t>
      </w:r>
    </w:p>
    <w:p w:rsidR="002A3654" w:rsidRDefault="00EB2950">
      <w:pPr>
        <w:pStyle w:val="1"/>
        <w:spacing w:before="0" w:after="0" w:line="252" w:lineRule="auto"/>
        <w:ind w:firstLine="0"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2A3654" w:rsidRDefault="002A3654">
      <w:pPr>
        <w:widowControl w:val="0"/>
        <w:spacing w:after="0" w:line="252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2A3654" w:rsidRDefault="002A3654">
      <w:pPr>
        <w:widowControl w:val="0"/>
        <w:spacing w:after="0" w:line="252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2A3654" w:rsidRDefault="00EB29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изменения в статью 11 </w:t>
      </w:r>
      <w:r>
        <w:rPr>
          <w:rFonts w:ascii="Times New Roman" w:hAnsi="Times New Roman"/>
          <w:b/>
          <w:sz w:val="28"/>
          <w:szCs w:val="28"/>
          <w:lang w:eastAsia="ru-RU"/>
        </w:rPr>
        <w:t>Закона Новосибирской области</w:t>
      </w:r>
    </w:p>
    <w:p w:rsidR="002A3654" w:rsidRDefault="00EB29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 </w:t>
      </w:r>
    </w:p>
    <w:p w:rsidR="002A3654" w:rsidRDefault="002A365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A3654" w:rsidRDefault="002A365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A3654" w:rsidRDefault="00EB29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Par47"/>
      <w:bookmarkEnd w:id="0"/>
      <w:r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> 1</w:t>
      </w:r>
    </w:p>
    <w:p w:rsidR="002A3654" w:rsidRDefault="00EB2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  <w:lang w:eastAsia="ru-RU"/>
        </w:rPr>
        <w:t>в статью 11 Закона Новосибирской области от 30 декабря 2003 года № 162-ОЗ «Об обороте земель сельскохозяйственного назначения на территории Новосибирской области» (с изменениями, внесенными Законами Новосибирской области от 14 мар</w:t>
      </w:r>
      <w:r>
        <w:rPr>
          <w:rFonts w:ascii="Times New Roman" w:hAnsi="Times New Roman"/>
          <w:sz w:val="28"/>
          <w:szCs w:val="28"/>
          <w:lang w:eastAsia="ru-RU"/>
        </w:rPr>
        <w:t>та 2005 года № 276-ОЗ, от 26 сентября 2005 года № 324-ОЗ, от 19 октября 2006 года № 33-ОЗ, от 14 апреля 2007 года № 101-ОЗ, от 13 октября 2008 года № 271-ОЗ, от 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февраля 2009 года № 308-ОЗ, от 2 июля 2009 года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№ 361-ОЗ, от 7 июля 2011 года № 93-ОЗ, от 7 н</w:t>
      </w:r>
      <w:r>
        <w:rPr>
          <w:rFonts w:ascii="Times New Roman" w:hAnsi="Times New Roman"/>
          <w:sz w:val="28"/>
          <w:szCs w:val="28"/>
          <w:lang w:eastAsia="ru-RU"/>
        </w:rPr>
        <w:t>оября 2012 года № 262-ОЗ, от 5 июня 2013 года № 334-ОЗ, от 28 ноября 2013 года № 400-ОЗ, от 19 ноября 2014 года № 491-ОЗ, от 24 ноября 2014 года № 492-ОЗ, от 19 декабря 2016 года № 125-ОЗ, от 7 мая 2018 года № 260-ОЗ, от 30 ноября 2018 года № 307-ОЗ, от 10</w:t>
      </w:r>
      <w:r>
        <w:rPr>
          <w:rFonts w:ascii="Times New Roman" w:hAnsi="Times New Roman"/>
          <w:sz w:val="28"/>
          <w:szCs w:val="28"/>
          <w:lang w:eastAsia="ru-RU"/>
        </w:rPr>
        <w:t xml:space="preserve"> ноября 2020 года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№ 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noBreakHyphen/>
        <w:t>ОЗ, от 5 октября 2021 года № 112-ОЗ, от 10 февраля 2022 года № 172-ОЗ, от 6 мая 2022 года № 202-ОЗ, от 14 июля 2022 года № 227-ОЗ, от 29 ноября 2022 года № 278-ОЗ, от 27 апреля 2023 года № 332-ОЗ, от 4 октября 2023 года № 375-ОЗ, от 5</w:t>
      </w:r>
      <w:r>
        <w:rPr>
          <w:rFonts w:ascii="Times New Roman" w:hAnsi="Times New Roman"/>
          <w:sz w:val="28"/>
          <w:szCs w:val="28"/>
          <w:lang w:eastAsia="ru-RU"/>
        </w:rPr>
        <w:t xml:space="preserve"> июня 2024 года № 455-ОЗ, от 5 февраля 2025 года № 554-ОЗ) изменение, заменив в пункте 4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слова «государственного земельного надзора» словами «федерального государственного земельного контроля (надзора)».</w:t>
      </w:r>
    </w:p>
    <w:p w:rsidR="002A3654" w:rsidRDefault="002A365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A3654" w:rsidRDefault="00EB295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Статья 2</w:t>
      </w:r>
    </w:p>
    <w:p w:rsidR="002A3654" w:rsidRDefault="00EB295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</w:t>
      </w:r>
      <w:r>
        <w:rPr>
          <w:rFonts w:ascii="Times New Roman" w:hAnsi="Times New Roman"/>
          <w:sz w:val="28"/>
          <w:szCs w:val="28"/>
        </w:rPr>
        <w:t>со дня, с</w:t>
      </w:r>
      <w:r>
        <w:rPr>
          <w:rFonts w:ascii="Times New Roman" w:hAnsi="Times New Roman"/>
          <w:sz w:val="28"/>
          <w:szCs w:val="28"/>
        </w:rPr>
        <w:t>ледующего за днем его официального опубликования.</w:t>
      </w:r>
    </w:p>
    <w:p w:rsidR="002A3654" w:rsidRDefault="002A365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A3654" w:rsidRDefault="002A365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A3654" w:rsidRDefault="002A365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A3654" w:rsidRDefault="00EB2950">
      <w:pPr>
        <w:widowControl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</w:t>
      </w:r>
    </w:p>
    <w:p w:rsidR="002A3654" w:rsidRDefault="00EB2950">
      <w:pPr>
        <w:widowControl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А.А. Травников</w:t>
      </w:r>
    </w:p>
    <w:p w:rsidR="002A3654" w:rsidRDefault="002A3654">
      <w:pPr>
        <w:widowControl w:val="0"/>
        <w:spacing w:after="0" w:line="252" w:lineRule="auto"/>
        <w:jc w:val="both"/>
        <w:rPr>
          <w:rFonts w:ascii="Times New Roman" w:hAnsi="Times New Roman"/>
          <w:sz w:val="16"/>
          <w:szCs w:val="16"/>
        </w:rPr>
      </w:pPr>
    </w:p>
    <w:p w:rsidR="002A3654" w:rsidRDefault="002A3654">
      <w:pPr>
        <w:widowControl w:val="0"/>
        <w:spacing w:after="0" w:line="252" w:lineRule="auto"/>
        <w:jc w:val="both"/>
        <w:rPr>
          <w:rFonts w:ascii="Times New Roman" w:hAnsi="Times New Roman"/>
          <w:sz w:val="16"/>
          <w:szCs w:val="16"/>
        </w:rPr>
      </w:pPr>
    </w:p>
    <w:p w:rsidR="002A3654" w:rsidRDefault="00EB2950">
      <w:pPr>
        <w:widowControl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 Новосибирск</w:t>
      </w:r>
    </w:p>
    <w:p w:rsidR="002A3654" w:rsidRDefault="00EB2950">
      <w:pPr>
        <w:widowControl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«___» _____________2025 г.</w:t>
      </w:r>
    </w:p>
    <w:p w:rsidR="002A3654" w:rsidRDefault="00EB2950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№_________________ </w:t>
      </w:r>
      <w:r>
        <w:rPr>
          <w:rFonts w:ascii="Times New Roman" w:hAnsi="Times New Roman"/>
          <w:sz w:val="28"/>
          <w:szCs w:val="28"/>
        </w:rPr>
        <w:noBreakHyphen/>
        <w:t>ОЗ</w:t>
      </w:r>
    </w:p>
    <w:sectPr w:rsidR="002A3654">
      <w:headerReference w:type="default" r:id="rId8"/>
      <w:pgSz w:w="11905" w:h="16838"/>
      <w:pgMar w:top="1135" w:right="567" w:bottom="1135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950" w:rsidRDefault="00EB2950">
      <w:pPr>
        <w:spacing w:after="0" w:line="240" w:lineRule="auto"/>
      </w:pPr>
      <w:r>
        <w:separator/>
      </w:r>
    </w:p>
  </w:endnote>
  <w:endnote w:type="continuationSeparator" w:id="0">
    <w:p w:rsidR="00EB2950" w:rsidRDefault="00EB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950" w:rsidRDefault="00EB2950">
      <w:pPr>
        <w:spacing w:after="0" w:line="240" w:lineRule="auto"/>
      </w:pPr>
      <w:r>
        <w:separator/>
      </w:r>
    </w:p>
  </w:footnote>
  <w:footnote w:type="continuationSeparator" w:id="0">
    <w:p w:rsidR="00EB2950" w:rsidRDefault="00EB2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54" w:rsidRDefault="00EB2950">
    <w:pPr>
      <w:pStyle w:val="af9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  <w:p w:rsidR="002A3654" w:rsidRDefault="002A3654">
    <w:pPr>
      <w:pStyle w:val="af9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58D"/>
    <w:multiLevelType w:val="hybridMultilevel"/>
    <w:tmpl w:val="36DE3912"/>
    <w:lvl w:ilvl="0" w:tplc="C9925A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EA07F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884CE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5ADA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28BD9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66F25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C2DF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AA51D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E2FD5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873FF7"/>
    <w:multiLevelType w:val="hybridMultilevel"/>
    <w:tmpl w:val="41027260"/>
    <w:lvl w:ilvl="0" w:tplc="273A3CD0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69E8779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988EF0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6A6F4A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992486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E0863D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3843C4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182202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69CC57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89E3436"/>
    <w:multiLevelType w:val="hybridMultilevel"/>
    <w:tmpl w:val="5FBC2644"/>
    <w:lvl w:ilvl="0" w:tplc="78864E34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  <w:lvl w:ilvl="1" w:tplc="AEBE41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0CEB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D649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4EA4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84683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A663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A034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0262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4933B89"/>
    <w:multiLevelType w:val="hybridMultilevel"/>
    <w:tmpl w:val="8ED40634"/>
    <w:lvl w:ilvl="0" w:tplc="47C854E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4FC0096A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974E00E6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DA849722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89A4FED8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58042B5E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297621FA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C92AFF02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8724D65C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451B4CC7"/>
    <w:multiLevelType w:val="hybridMultilevel"/>
    <w:tmpl w:val="868E692A"/>
    <w:lvl w:ilvl="0" w:tplc="FC26C6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115C495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D76011F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57E025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95E666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7E3DF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41C325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83B67DA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BF1AD15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5743679"/>
    <w:multiLevelType w:val="hybridMultilevel"/>
    <w:tmpl w:val="D9EE3EE0"/>
    <w:lvl w:ilvl="0" w:tplc="A3A8F6A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ED6620AC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B3CE5934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9566DE00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C2AA07A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171AB3D8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1ADCCD4A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3F065D1C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806AEF32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B897D9B"/>
    <w:multiLevelType w:val="hybridMultilevel"/>
    <w:tmpl w:val="06B83668"/>
    <w:lvl w:ilvl="0" w:tplc="9FE814A6">
      <w:start w:val="1"/>
      <w:numFmt w:val="decimal"/>
      <w:lvlText w:val="%1."/>
      <w:legacy w:legacy="1" w:legacySpace="0" w:legacyIndent="633"/>
      <w:lvlJc w:val="left"/>
      <w:rPr>
        <w:rFonts w:ascii="Times New Roman" w:hAnsi="Times New Roman" w:cs="Times New Roman" w:hint="default"/>
      </w:rPr>
    </w:lvl>
    <w:lvl w:ilvl="1" w:tplc="A86E1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1058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4C98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8858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6E8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723E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0486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6E012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54"/>
    <w:rsid w:val="002A3654"/>
    <w:rsid w:val="00EB2950"/>
    <w:rsid w:val="00F5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after="0" w:line="240" w:lineRule="auto"/>
      <w:jc w:val="center"/>
      <w:outlineLvl w:val="2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9"/>
    <w:rPr>
      <w:rFonts w:ascii="Arial" w:hAnsi="Arial" w:cs="Times New Roman"/>
      <w:b/>
      <w:sz w:val="32"/>
    </w:rPr>
  </w:style>
  <w:style w:type="character" w:customStyle="1" w:styleId="30">
    <w:name w:val="Заголовок 3 Знак"/>
    <w:link w:val="3"/>
    <w:uiPriority w:val="99"/>
    <w:rPr>
      <w:rFonts w:ascii="Times New Roman" w:hAnsi="Times New Roman" w:cs="Times New Roman"/>
      <w:b/>
      <w:sz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5">
    <w:name w:val="Body Text"/>
    <w:basedOn w:val="a"/>
    <w:link w:val="af6"/>
    <w:uiPriority w:val="99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Pr>
      <w:rFonts w:ascii="Times New Roman" w:hAnsi="Times New Roman" w:cs="Times New Roman"/>
      <w:sz w:val="24"/>
    </w:rPr>
  </w:style>
  <w:style w:type="paragraph" w:styleId="af7">
    <w:name w:val="Balloon Text"/>
    <w:basedOn w:val="a"/>
    <w:link w:val="af8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imes New Roman"/>
      <w:sz w:val="16"/>
      <w:lang w:eastAsia="en-US"/>
    </w:rPr>
  </w:style>
  <w:style w:type="paragraph" w:styleId="af9">
    <w:name w:val="head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Pr>
      <w:rFonts w:cs="Times New Roman"/>
      <w:sz w:val="22"/>
      <w:lang w:eastAsia="en-US"/>
    </w:rPr>
  </w:style>
  <w:style w:type="paragraph" w:styleId="afb">
    <w:name w:val="footer"/>
    <w:basedOn w:val="a"/>
    <w:link w:val="afc"/>
    <w:uiPriority w:val="9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Pr>
      <w:rFonts w:cs="Times New Roman"/>
      <w:sz w:val="22"/>
      <w:lang w:eastAsia="en-US"/>
    </w:rPr>
  </w:style>
  <w:style w:type="paragraph" w:customStyle="1" w:styleId="ConsPlusNormal">
    <w:name w:val="ConsPlusNormal"/>
    <w:uiPriority w:val="99"/>
    <w:rPr>
      <w:rFonts w:cs="Times New Roman"/>
      <w:sz w:val="28"/>
      <w:szCs w:val="28"/>
    </w:rPr>
  </w:style>
  <w:style w:type="paragraph" w:styleId="afd">
    <w:name w:val="Revision"/>
    <w:hidden/>
    <w:uiPriority w:val="99"/>
    <w:semiHidden/>
    <w:rPr>
      <w:rFonts w:cs="Times New Roman"/>
      <w:sz w:val="22"/>
      <w:szCs w:val="22"/>
      <w:lang w:eastAsia="en-US"/>
    </w:rPr>
  </w:style>
  <w:style w:type="character" w:styleId="afe">
    <w:name w:val="annotation reference"/>
    <w:uiPriority w:val="99"/>
    <w:semiHidden/>
    <w:rPr>
      <w:rFonts w:cs="Times New Roman"/>
      <w:sz w:val="16"/>
      <w:szCs w:val="16"/>
    </w:rPr>
  </w:style>
  <w:style w:type="paragraph" w:styleId="aff">
    <w:name w:val="annotation text"/>
    <w:basedOn w:val="a"/>
    <w:link w:val="aff0"/>
    <w:uiPriority w:val="99"/>
    <w:semiHidden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Pr>
      <w:rFonts w:cs="Times New Roman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rFonts w:cs="Times New Roman"/>
      <w:b/>
      <w:bCs/>
      <w:lang w:eastAsia="en-US"/>
    </w:rPr>
  </w:style>
  <w:style w:type="paragraph" w:styleId="aff3">
    <w:name w:val="List Paragraph"/>
    <w:basedOn w:val="a"/>
    <w:uiPriority w:val="99"/>
    <w:qFormat/>
    <w:pPr>
      <w:ind w:left="720"/>
    </w:pPr>
  </w:style>
  <w:style w:type="paragraph" w:customStyle="1" w:styleId="aff4">
    <w:name w:val="Прижатый влево"/>
    <w:basedOn w:val="a"/>
    <w:next w:val="a"/>
    <w:uiPriority w:val="99"/>
    <w:pPr>
      <w:spacing w:after="0" w:line="240" w:lineRule="auto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after="0" w:line="240" w:lineRule="auto"/>
      <w:jc w:val="center"/>
      <w:outlineLvl w:val="2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9"/>
    <w:rPr>
      <w:rFonts w:ascii="Arial" w:hAnsi="Arial" w:cs="Times New Roman"/>
      <w:b/>
      <w:sz w:val="32"/>
    </w:rPr>
  </w:style>
  <w:style w:type="character" w:customStyle="1" w:styleId="30">
    <w:name w:val="Заголовок 3 Знак"/>
    <w:link w:val="3"/>
    <w:uiPriority w:val="99"/>
    <w:rPr>
      <w:rFonts w:ascii="Times New Roman" w:hAnsi="Times New Roman" w:cs="Times New Roman"/>
      <w:b/>
      <w:sz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5">
    <w:name w:val="Body Text"/>
    <w:basedOn w:val="a"/>
    <w:link w:val="af6"/>
    <w:uiPriority w:val="99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Pr>
      <w:rFonts w:ascii="Times New Roman" w:hAnsi="Times New Roman" w:cs="Times New Roman"/>
      <w:sz w:val="24"/>
    </w:rPr>
  </w:style>
  <w:style w:type="paragraph" w:styleId="af7">
    <w:name w:val="Balloon Text"/>
    <w:basedOn w:val="a"/>
    <w:link w:val="af8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imes New Roman"/>
      <w:sz w:val="16"/>
      <w:lang w:eastAsia="en-US"/>
    </w:rPr>
  </w:style>
  <w:style w:type="paragraph" w:styleId="af9">
    <w:name w:val="head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Pr>
      <w:rFonts w:cs="Times New Roman"/>
      <w:sz w:val="22"/>
      <w:lang w:eastAsia="en-US"/>
    </w:rPr>
  </w:style>
  <w:style w:type="paragraph" w:styleId="afb">
    <w:name w:val="footer"/>
    <w:basedOn w:val="a"/>
    <w:link w:val="afc"/>
    <w:uiPriority w:val="9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Pr>
      <w:rFonts w:cs="Times New Roman"/>
      <w:sz w:val="22"/>
      <w:lang w:eastAsia="en-US"/>
    </w:rPr>
  </w:style>
  <w:style w:type="paragraph" w:customStyle="1" w:styleId="ConsPlusNormal">
    <w:name w:val="ConsPlusNormal"/>
    <w:uiPriority w:val="99"/>
    <w:rPr>
      <w:rFonts w:cs="Times New Roman"/>
      <w:sz w:val="28"/>
      <w:szCs w:val="28"/>
    </w:rPr>
  </w:style>
  <w:style w:type="paragraph" w:styleId="afd">
    <w:name w:val="Revision"/>
    <w:hidden/>
    <w:uiPriority w:val="99"/>
    <w:semiHidden/>
    <w:rPr>
      <w:rFonts w:cs="Times New Roman"/>
      <w:sz w:val="22"/>
      <w:szCs w:val="22"/>
      <w:lang w:eastAsia="en-US"/>
    </w:rPr>
  </w:style>
  <w:style w:type="character" w:styleId="afe">
    <w:name w:val="annotation reference"/>
    <w:uiPriority w:val="99"/>
    <w:semiHidden/>
    <w:rPr>
      <w:rFonts w:cs="Times New Roman"/>
      <w:sz w:val="16"/>
      <w:szCs w:val="16"/>
    </w:rPr>
  </w:style>
  <w:style w:type="paragraph" w:styleId="aff">
    <w:name w:val="annotation text"/>
    <w:basedOn w:val="a"/>
    <w:link w:val="aff0"/>
    <w:uiPriority w:val="99"/>
    <w:semiHidden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Pr>
      <w:rFonts w:cs="Times New Roman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rFonts w:cs="Times New Roman"/>
      <w:b/>
      <w:bCs/>
      <w:lang w:eastAsia="en-US"/>
    </w:rPr>
  </w:style>
  <w:style w:type="paragraph" w:styleId="aff3">
    <w:name w:val="List Paragraph"/>
    <w:basedOn w:val="a"/>
    <w:uiPriority w:val="99"/>
    <w:qFormat/>
    <w:pPr>
      <w:ind w:left="720"/>
    </w:pPr>
  </w:style>
  <w:style w:type="paragraph" w:customStyle="1" w:styleId="aff4">
    <w:name w:val="Прижатый влево"/>
    <w:basedOn w:val="a"/>
    <w:next w:val="a"/>
    <w:uiPriority w:val="99"/>
    <w:pPr>
      <w:spacing w:after="0" w:line="240" w:lineRule="auto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Company>АГНОиПНО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 Денис Владимирович</dc:creator>
  <cp:keywords/>
  <dc:description/>
  <cp:lastModifiedBy>Кожевникова Оксана Сергеевна</cp:lastModifiedBy>
  <cp:revision>5</cp:revision>
  <dcterms:created xsi:type="dcterms:W3CDTF">2025-04-29T01:50:00Z</dcterms:created>
  <dcterms:modified xsi:type="dcterms:W3CDTF">2025-10-15T10:28:00Z</dcterms:modified>
</cp:coreProperties>
</file>